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750F" w:rsidRPr="000C1C1A" w:rsidRDefault="00EC2908" w:rsidP="0046750F">
      <w:pPr>
        <w:jc w:val="distribute"/>
        <w:rPr>
          <w:rFonts w:eastAsia="华康简标题宋"/>
          <w:color w:val="FF0000"/>
          <w:w w:val="90"/>
          <w:sz w:val="66"/>
          <w:szCs w:val="66"/>
        </w:rPr>
      </w:pPr>
      <w:r>
        <w:rPr>
          <w:rFonts w:eastAsia="华康简标题宋"/>
          <w:color w:val="FF0000"/>
          <w:sz w:val="66"/>
          <w:szCs w:val="66"/>
        </w:rPr>
        <w:pict>
          <v:line id="直线 4" o:spid="_x0000_s1027" style="position:absolute;left:0;text-align:left;z-index:251660288" from="-1.25pt,57.9pt" to="439.5pt,57.9pt" strokecolor="red" strokeweight="4.5pt">
            <v:stroke linestyle="thinThick"/>
          </v:line>
        </w:pict>
      </w:r>
      <w:r w:rsidR="0046750F" w:rsidRPr="000C1C1A">
        <w:rPr>
          <w:rFonts w:eastAsia="华康简标题宋"/>
          <w:color w:val="FF0000"/>
          <w:w w:val="90"/>
          <w:sz w:val="66"/>
          <w:szCs w:val="66"/>
        </w:rPr>
        <w:t>东莞理工学院工会</w:t>
      </w:r>
      <w:r w:rsidR="005037D5">
        <w:rPr>
          <w:rFonts w:eastAsia="华康简标题宋" w:hint="eastAsia"/>
          <w:color w:val="FF0000"/>
          <w:w w:val="90"/>
          <w:sz w:val="66"/>
          <w:szCs w:val="66"/>
        </w:rPr>
        <w:t>委员会</w:t>
      </w:r>
    </w:p>
    <w:p w:rsidR="0046750F" w:rsidRPr="000C1C1A" w:rsidRDefault="0046750F" w:rsidP="0046750F"/>
    <w:p w:rsidR="0046750F" w:rsidRPr="000C1C1A" w:rsidRDefault="0046750F" w:rsidP="0046750F">
      <w:pPr>
        <w:spacing w:line="600" w:lineRule="exact"/>
        <w:jc w:val="right"/>
        <w:rPr>
          <w:rFonts w:eastAsia="仿宋_GB2312"/>
          <w:sz w:val="31"/>
          <w:szCs w:val="31"/>
        </w:rPr>
      </w:pPr>
      <w:proofErr w:type="gramStart"/>
      <w:r w:rsidRPr="000C1C1A">
        <w:rPr>
          <w:rFonts w:eastAsia="仿宋_GB2312"/>
          <w:sz w:val="31"/>
          <w:szCs w:val="31"/>
        </w:rPr>
        <w:t>莞</w:t>
      </w:r>
      <w:proofErr w:type="gramEnd"/>
      <w:r w:rsidRPr="000C1C1A">
        <w:rPr>
          <w:rFonts w:eastAsia="仿宋_GB2312"/>
          <w:sz w:val="31"/>
          <w:szCs w:val="31"/>
        </w:rPr>
        <w:t>工</w:t>
      </w:r>
      <w:proofErr w:type="gramStart"/>
      <w:r w:rsidRPr="000C1C1A">
        <w:rPr>
          <w:rFonts w:eastAsia="仿宋_GB2312"/>
          <w:sz w:val="31"/>
          <w:szCs w:val="31"/>
        </w:rPr>
        <w:t>工</w:t>
      </w:r>
      <w:proofErr w:type="gramEnd"/>
      <w:r w:rsidRPr="000C1C1A">
        <w:rPr>
          <w:rFonts w:eastAsia="仿宋_GB2312"/>
          <w:sz w:val="31"/>
          <w:szCs w:val="31"/>
        </w:rPr>
        <w:t>〔</w:t>
      </w:r>
      <w:r w:rsidRPr="000C1C1A">
        <w:rPr>
          <w:rFonts w:eastAsia="仿宋_GB2312"/>
          <w:sz w:val="31"/>
          <w:szCs w:val="31"/>
        </w:rPr>
        <w:t>2015</w:t>
      </w:r>
      <w:r w:rsidRPr="000C1C1A">
        <w:rPr>
          <w:rFonts w:eastAsia="仿宋_GB2312"/>
          <w:sz w:val="31"/>
          <w:szCs w:val="31"/>
        </w:rPr>
        <w:t>〕</w:t>
      </w:r>
      <w:r w:rsidRPr="000C1C1A">
        <w:rPr>
          <w:rFonts w:eastAsia="仿宋_GB2312"/>
          <w:sz w:val="31"/>
          <w:szCs w:val="31"/>
        </w:rPr>
        <w:t>4</w:t>
      </w:r>
      <w:r>
        <w:rPr>
          <w:rFonts w:eastAsia="仿宋_GB2312" w:hint="eastAsia"/>
          <w:sz w:val="31"/>
          <w:szCs w:val="31"/>
        </w:rPr>
        <w:t>1</w:t>
      </w:r>
      <w:r w:rsidRPr="000C1C1A">
        <w:rPr>
          <w:rFonts w:eastAsia="仿宋_GB2312"/>
          <w:sz w:val="31"/>
          <w:szCs w:val="31"/>
        </w:rPr>
        <w:t>号</w:t>
      </w:r>
    </w:p>
    <w:p w:rsidR="00845F09" w:rsidRPr="00035DAB" w:rsidRDefault="00844D1F" w:rsidP="00035DAB">
      <w:pPr>
        <w:pStyle w:val="2"/>
        <w:widowControl/>
        <w:spacing w:before="120" w:beforeAutospacing="0" w:after="120" w:afterAutospacing="0" w:line="600" w:lineRule="exact"/>
        <w:jc w:val="center"/>
        <w:rPr>
          <w:rFonts w:ascii="Times New Roman" w:eastAsia="方正小标宋简体" w:hAnsi="Times New Roman" w:hint="default"/>
          <w:color w:val="222222"/>
          <w:sz w:val="44"/>
          <w:szCs w:val="44"/>
        </w:rPr>
      </w:pPr>
      <w:r w:rsidRPr="00035DAB">
        <w:rPr>
          <w:rFonts w:ascii="Times New Roman" w:eastAsia="方正小标宋简体" w:hAnsi="Times New Roman" w:hint="default"/>
          <w:color w:val="222222"/>
          <w:sz w:val="44"/>
          <w:szCs w:val="44"/>
        </w:rPr>
        <w:t>关于元旦春节前后开展慰问活动的通知</w:t>
      </w:r>
    </w:p>
    <w:p w:rsidR="00845F09" w:rsidRPr="00035DAB" w:rsidRDefault="00844D1F" w:rsidP="00035DAB">
      <w:pPr>
        <w:pStyle w:val="a3"/>
        <w:widowControl/>
        <w:adjustRightInd w:val="0"/>
        <w:snapToGrid w:val="0"/>
        <w:spacing w:line="60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各分工会：</w:t>
      </w:r>
    </w:p>
    <w:p w:rsidR="00845F09" w:rsidRPr="00035DAB" w:rsidRDefault="00844D1F" w:rsidP="00035DAB">
      <w:pPr>
        <w:pStyle w:val="a3"/>
        <w:widowControl/>
        <w:adjustRightInd w:val="0"/>
        <w:snapToGrid w:val="0"/>
        <w:spacing w:line="60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根据上级工会的有关规定及中办、国办有关做好元旦春节各项工作的通知精神，为了促进做好元旦春节期间工作，让教职员工</w:t>
      </w:r>
      <w:r w:rsidR="00035DA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度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过安乐祥和的节日。校工会将组织慰问、探望部分生病及困难教职工，同时，要求各分工会在元旦春节前后开展慰问教职工的活动。有关事项通知如下：</w:t>
      </w:r>
    </w:p>
    <w:p w:rsidR="00845F09" w:rsidRPr="00035DAB" w:rsidRDefault="00844D1F" w:rsidP="00035DAB">
      <w:pPr>
        <w:pStyle w:val="a3"/>
        <w:overflowPunct w:val="0"/>
        <w:autoSpaceDE w:val="0"/>
        <w:autoSpaceDN w:val="0"/>
        <w:adjustRightInd w:val="0"/>
        <w:snapToGrid w:val="0"/>
        <w:spacing w:line="600" w:lineRule="exact"/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     </w:t>
      </w:r>
      <w:r w:rsidRPr="00035DAB"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  <w:t>一、重视做好关心教职员工工作，特别是要摸清困难教职员工数量和需求，有针对性地开展关心帮助和送温暖活动。有新进教职工的单位要特别关心新进教职工的生活，有员工的单位要特别关心员工春节返乡、按时足额付薪等问题，切实帮助解决实际困难。</w:t>
      </w:r>
    </w:p>
    <w:p w:rsidR="00845F09" w:rsidRPr="00035DAB" w:rsidRDefault="00844D1F" w:rsidP="00035DAB">
      <w:pPr>
        <w:pStyle w:val="a3"/>
        <w:widowControl/>
        <w:adjustRightInd w:val="0"/>
        <w:snapToGrid w:val="0"/>
        <w:spacing w:line="600" w:lineRule="exact"/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  <w:t xml:space="preserve">    </w:t>
      </w:r>
      <w:r w:rsidRPr="00035DAB"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  <w:t>二、积极开展走访慰问活动。各单位元旦春节前后，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  <w:shd w:val="clear" w:color="auto" w:fill="FFFFFF"/>
        </w:rPr>
        <w:t>组织好对退休教职工、生活困难及病患教职员工、新进教职员工、留</w:t>
      </w:r>
      <w:proofErr w:type="gramStart"/>
      <w:r w:rsidRPr="00035DAB">
        <w:rPr>
          <w:rFonts w:ascii="Times New Roman" w:eastAsia="仿宋_GB2312" w:hAnsi="Times New Roman"/>
          <w:color w:val="000000" w:themeColor="text1"/>
          <w:sz w:val="32"/>
          <w:szCs w:val="32"/>
          <w:shd w:val="clear" w:color="auto" w:fill="FFFFFF"/>
        </w:rPr>
        <w:t>莞</w:t>
      </w:r>
      <w:proofErr w:type="gramEnd"/>
      <w:r w:rsidRPr="00035DAB">
        <w:rPr>
          <w:rFonts w:ascii="Times New Roman" w:eastAsia="仿宋_GB2312" w:hAnsi="Times New Roman"/>
          <w:color w:val="000000" w:themeColor="text1"/>
          <w:sz w:val="32"/>
          <w:szCs w:val="32"/>
          <w:shd w:val="clear" w:color="auto" w:fill="FFFFFF"/>
        </w:rPr>
        <w:t>教职员工的走访慰问，把学校的关心温暖送到家里户内。</w:t>
      </w:r>
    </w:p>
    <w:p w:rsidR="00845F09" w:rsidRPr="00035DAB" w:rsidRDefault="00844D1F" w:rsidP="00035DAB">
      <w:pPr>
        <w:pStyle w:val="a3"/>
        <w:widowControl/>
        <w:adjustRightInd w:val="0"/>
        <w:snapToGrid w:val="0"/>
        <w:spacing w:line="600" w:lineRule="exact"/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  <w:t xml:space="preserve">    </w:t>
      </w:r>
      <w:r w:rsidRPr="00035DAB"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  <w:t>三、适时开展小型文娱活动，丰富教职员工精神文化生活，营造中国节日氛围。</w:t>
      </w:r>
    </w:p>
    <w:p w:rsidR="00845F09" w:rsidRPr="00035DAB" w:rsidRDefault="00844D1F" w:rsidP="00035DAB">
      <w:pPr>
        <w:pStyle w:val="a3"/>
        <w:widowControl/>
        <w:adjustRightInd w:val="0"/>
        <w:snapToGrid w:val="0"/>
        <w:spacing w:line="60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  <w:lastRenderedPageBreak/>
        <w:t xml:space="preserve">    </w:t>
      </w:r>
      <w:r w:rsidRPr="00035DAB"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  <w:t>四、坚持和宣传节俭文明过节，倡导良好社会风尚。要严格落实《党政机关厉行节约反对浪费条例》和上级工会关于经费管理使用的规定，坚持节俭办活动。要严肃财经纪律，严禁年底突击花钱和滥发津贴、补贴、奖金和实物。严禁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发放购物卡。</w:t>
      </w:r>
    </w:p>
    <w:p w:rsidR="00845F09" w:rsidRPr="00035DAB" w:rsidRDefault="00844D1F" w:rsidP="00035DAB">
      <w:pPr>
        <w:pStyle w:val="a3"/>
        <w:widowControl/>
        <w:adjustRightInd w:val="0"/>
        <w:snapToGrid w:val="0"/>
        <w:spacing w:line="600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</w:t>
      </w:r>
      <w:r w:rsidRPr="00035DAB">
        <w:rPr>
          <w:rFonts w:ascii="黑体" w:eastAsia="黑体" w:hAnsi="黑体"/>
          <w:color w:val="000000" w:themeColor="text1"/>
          <w:sz w:val="32"/>
          <w:szCs w:val="32"/>
        </w:rPr>
        <w:t>五、</w:t>
      </w:r>
      <w:r w:rsidR="00035DAB" w:rsidRPr="00035DAB">
        <w:rPr>
          <w:rFonts w:ascii="黑体" w:eastAsia="黑体" w:hAnsi="黑体"/>
          <w:color w:val="000000" w:themeColor="text1"/>
          <w:sz w:val="32"/>
          <w:szCs w:val="32"/>
        </w:rPr>
        <w:t>若干具体事宜</w:t>
      </w:r>
    </w:p>
    <w:p w:rsidR="00845F09" w:rsidRPr="00035DAB" w:rsidRDefault="00844D1F" w:rsidP="00035DAB">
      <w:pPr>
        <w:pStyle w:val="a3"/>
        <w:widowControl/>
        <w:adjustRightInd w:val="0"/>
        <w:snapToGrid w:val="0"/>
        <w:spacing w:line="60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1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、各单位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2016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年元月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8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日下班前，填写《近期生活困难、患病教职工的情况统计表》（空白表见附件），将本单位近期生活困难、患病教职工的情况，报校工会办公室。</w:t>
      </w:r>
    </w:p>
    <w:p w:rsidR="00845F09" w:rsidRPr="00035DAB" w:rsidRDefault="00844D1F" w:rsidP="00035DAB">
      <w:pPr>
        <w:pStyle w:val="a3"/>
        <w:widowControl/>
        <w:adjustRightInd w:val="0"/>
        <w:snapToGrid w:val="0"/>
        <w:spacing w:line="60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2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、各单位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 2016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年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2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月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 26 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日（开学第一周周五）下班前，将慰问探望活动所产生费用的票据，汇总到校工会办公室，按照校财务规定报销。</w:t>
      </w:r>
    </w:p>
    <w:p w:rsidR="00845F09" w:rsidRPr="00035DAB" w:rsidRDefault="00844D1F" w:rsidP="00035DAB">
      <w:pPr>
        <w:pStyle w:val="a3"/>
        <w:widowControl/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3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、根据有关规定及校工会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2015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年预算安排，各单位慰问活动的经费按人均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300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元的标准由各单位统筹使用，在校工</w:t>
      </w:r>
      <w:proofErr w:type="gramStart"/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会经费</w:t>
      </w:r>
      <w:proofErr w:type="gramEnd"/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中开支；</w:t>
      </w:r>
      <w:r w:rsidR="00820C7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患病、困难职工探视及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开展文娱活动费用从各单位预算经费中开支，其中面向全校的文娱活动可提前申请，校工会视情况予以资助。</w:t>
      </w:r>
    </w:p>
    <w:p w:rsidR="00845F09" w:rsidRPr="00035DAB" w:rsidRDefault="00844D1F" w:rsidP="00832EDB">
      <w:pPr>
        <w:pStyle w:val="a3"/>
        <w:widowControl/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附件：</w:t>
      </w:r>
      <w:bookmarkStart w:id="0" w:name="_GoBack"/>
      <w:bookmarkEnd w:id="0"/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近期生活困难、患病教职工的情况统计表</w:t>
      </w:r>
    </w:p>
    <w:p w:rsidR="00845F09" w:rsidRPr="00035DAB" w:rsidRDefault="00844D1F" w:rsidP="008B78D9">
      <w:pPr>
        <w:pStyle w:val="a3"/>
        <w:widowControl/>
        <w:spacing w:after="120" w:line="600" w:lineRule="exact"/>
        <w:ind w:firstLine="516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       </w:t>
      </w:r>
      <w:r w:rsidR="007B30A2"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                       </w:t>
      </w:r>
      <w:r w:rsidR="007B30A2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东莞理工学院工会委员会</w:t>
      </w:r>
    </w:p>
    <w:p w:rsidR="00845F09" w:rsidRPr="00035DAB" w:rsidRDefault="00844D1F" w:rsidP="00832EDB">
      <w:pPr>
        <w:pStyle w:val="a3"/>
        <w:widowControl/>
        <w:spacing w:after="120" w:line="600" w:lineRule="exact"/>
        <w:ind w:firstLine="516"/>
        <w:rPr>
          <w:rFonts w:ascii="Times New Roman" w:eastAsia="仿宋_GB2312" w:hAnsi="Times New Roman"/>
          <w:color w:val="000000" w:themeColor="text1"/>
          <w:spacing w:val="12"/>
          <w:sz w:val="32"/>
          <w:szCs w:val="32"/>
        </w:rPr>
      </w:pP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                                                  </w:t>
      </w:r>
      <w:r w:rsidR="00035DA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   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  2015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年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12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月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25</w:t>
      </w:r>
      <w:r w:rsidRPr="00035DAB">
        <w:rPr>
          <w:rFonts w:ascii="Times New Roman" w:eastAsia="仿宋_GB2312" w:hAnsi="Times New Roman"/>
          <w:color w:val="000000" w:themeColor="text1"/>
          <w:sz w:val="32"/>
          <w:szCs w:val="32"/>
        </w:rPr>
        <w:t>日</w:t>
      </w:r>
    </w:p>
    <w:sectPr w:rsidR="00845F09" w:rsidRPr="00035DAB" w:rsidSect="00035DA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2DD" w:rsidRDefault="00BD02DD" w:rsidP="00035DAB">
      <w:r>
        <w:separator/>
      </w:r>
    </w:p>
  </w:endnote>
  <w:endnote w:type="continuationSeparator" w:id="0">
    <w:p w:rsidR="00BD02DD" w:rsidRDefault="00BD02DD" w:rsidP="00035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康简标题宋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2DD" w:rsidRDefault="00BD02DD" w:rsidP="00035DAB">
      <w:r>
        <w:separator/>
      </w:r>
    </w:p>
  </w:footnote>
  <w:footnote w:type="continuationSeparator" w:id="0">
    <w:p w:rsidR="00BD02DD" w:rsidRDefault="00BD02DD" w:rsidP="00035D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57565FBE"/>
    <w:rsid w:val="00035DAB"/>
    <w:rsid w:val="0046750F"/>
    <w:rsid w:val="005037D5"/>
    <w:rsid w:val="007B30A2"/>
    <w:rsid w:val="00820C7B"/>
    <w:rsid w:val="00832EDB"/>
    <w:rsid w:val="00844D1F"/>
    <w:rsid w:val="00845F09"/>
    <w:rsid w:val="008B78D9"/>
    <w:rsid w:val="00BD02DD"/>
    <w:rsid w:val="00EC2908"/>
    <w:rsid w:val="57565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F0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845F09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45F09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rsid w:val="00845F09"/>
    <w:rPr>
      <w:color w:val="800080"/>
      <w:u w:val="none"/>
    </w:rPr>
  </w:style>
  <w:style w:type="character" w:styleId="a5">
    <w:name w:val="Emphasis"/>
    <w:basedOn w:val="a0"/>
    <w:qFormat/>
    <w:rsid w:val="00845F09"/>
  </w:style>
  <w:style w:type="character" w:styleId="a6">
    <w:name w:val="Hyperlink"/>
    <w:basedOn w:val="a0"/>
    <w:rsid w:val="00845F09"/>
    <w:rPr>
      <w:color w:val="0000FF"/>
      <w:u w:val="none"/>
    </w:rPr>
  </w:style>
  <w:style w:type="character" w:customStyle="1" w:styleId="btn-load-bf">
    <w:name w:val="btn-load-bf"/>
    <w:basedOn w:val="a0"/>
    <w:rsid w:val="00845F09"/>
    <w:rPr>
      <w:bdr w:val="single" w:sz="12" w:space="0" w:color="CCD4D9"/>
    </w:rPr>
  </w:style>
  <w:style w:type="character" w:customStyle="1" w:styleId="btn-load-bf1">
    <w:name w:val="btn-load-bf1"/>
    <w:basedOn w:val="a0"/>
    <w:rsid w:val="00845F09"/>
    <w:rPr>
      <w:bdr w:val="single" w:sz="12" w:space="0" w:color="CCD4D9"/>
    </w:rPr>
  </w:style>
  <w:style w:type="character" w:customStyle="1" w:styleId="title-word-gw">
    <w:name w:val="title-word-gw"/>
    <w:basedOn w:val="a0"/>
    <w:rsid w:val="00845F09"/>
    <w:rPr>
      <w:sz w:val="14"/>
      <w:szCs w:val="14"/>
      <w:bdr w:val="none" w:sz="0" w:space="0" w:color="auto"/>
    </w:rPr>
  </w:style>
  <w:style w:type="character" w:customStyle="1" w:styleId="btn-fw">
    <w:name w:val="btn-fw"/>
    <w:basedOn w:val="a0"/>
    <w:rsid w:val="00845F09"/>
  </w:style>
  <w:style w:type="character" w:customStyle="1" w:styleId="btn-fw1">
    <w:name w:val="btn-fw1"/>
    <w:basedOn w:val="a0"/>
    <w:rsid w:val="00845F09"/>
  </w:style>
  <w:style w:type="character" w:customStyle="1" w:styleId="title-word-bg">
    <w:name w:val="title-word-bg"/>
    <w:basedOn w:val="a0"/>
    <w:rsid w:val="00845F09"/>
    <w:rPr>
      <w:color w:val="FFDCD3"/>
    </w:rPr>
  </w:style>
  <w:style w:type="character" w:customStyle="1" w:styleId="icon-renren-b">
    <w:name w:val="icon-renren-b"/>
    <w:basedOn w:val="a0"/>
    <w:rsid w:val="00845F09"/>
  </w:style>
  <w:style w:type="character" w:customStyle="1" w:styleId="icon-renren-b1">
    <w:name w:val="icon-renren-b1"/>
    <w:basedOn w:val="a0"/>
    <w:rsid w:val="00845F09"/>
  </w:style>
  <w:style w:type="character" w:customStyle="1" w:styleId="icon-renren-b2">
    <w:name w:val="icon-renren-b2"/>
    <w:basedOn w:val="a0"/>
    <w:rsid w:val="00845F09"/>
  </w:style>
  <w:style w:type="character" w:customStyle="1" w:styleId="user-time-gw4">
    <w:name w:val="user-time-gw4"/>
    <w:basedOn w:val="a0"/>
    <w:rsid w:val="00845F09"/>
    <w:rPr>
      <w:vanish/>
    </w:rPr>
  </w:style>
  <w:style w:type="character" w:customStyle="1" w:styleId="title-name-bg">
    <w:name w:val="title-name-bg"/>
    <w:basedOn w:val="a0"/>
    <w:rsid w:val="00845F09"/>
  </w:style>
  <w:style w:type="character" w:customStyle="1" w:styleId="icon-sohu-b">
    <w:name w:val="icon-sohu-b"/>
    <w:basedOn w:val="a0"/>
    <w:rsid w:val="00845F09"/>
  </w:style>
  <w:style w:type="character" w:customStyle="1" w:styleId="icon-sohu-b1">
    <w:name w:val="icon-sohu-b1"/>
    <w:basedOn w:val="a0"/>
    <w:rsid w:val="00845F09"/>
  </w:style>
  <w:style w:type="character" w:customStyle="1" w:styleId="icon-sohu-b2">
    <w:name w:val="icon-sohu-b2"/>
    <w:basedOn w:val="a0"/>
    <w:rsid w:val="00845F09"/>
  </w:style>
  <w:style w:type="character" w:customStyle="1" w:styleId="user-floor-gw">
    <w:name w:val="user-floor-gw"/>
    <w:basedOn w:val="a0"/>
    <w:rsid w:val="00845F09"/>
    <w:rPr>
      <w:sz w:val="18"/>
      <w:szCs w:val="18"/>
    </w:rPr>
  </w:style>
  <w:style w:type="character" w:customStyle="1" w:styleId="icon-sina-cancel-b">
    <w:name w:val="icon-sina-cancel-b"/>
    <w:basedOn w:val="a0"/>
    <w:rsid w:val="00845F09"/>
  </w:style>
  <w:style w:type="character" w:customStyle="1" w:styleId="icon30-visitor-b">
    <w:name w:val="icon30-visitor-b"/>
    <w:basedOn w:val="a0"/>
    <w:rsid w:val="00845F09"/>
  </w:style>
  <w:style w:type="character" w:customStyle="1" w:styleId="icon-sohu-cancel-b">
    <w:name w:val="icon-sohu-cancel-b"/>
    <w:basedOn w:val="a0"/>
    <w:rsid w:val="00845F09"/>
  </w:style>
  <w:style w:type="character" w:customStyle="1" w:styleId="icon-sohu-cancel-b1">
    <w:name w:val="icon-sohu-cancel-b1"/>
    <w:basedOn w:val="a0"/>
    <w:rsid w:val="00845F09"/>
  </w:style>
  <w:style w:type="character" w:customStyle="1" w:styleId="icon-sohu-cancel-b2">
    <w:name w:val="icon-sohu-cancel-b2"/>
    <w:basedOn w:val="a0"/>
    <w:rsid w:val="00845F09"/>
  </w:style>
  <w:style w:type="character" w:customStyle="1" w:styleId="prompt-empty-w">
    <w:name w:val="prompt-empty-w"/>
    <w:basedOn w:val="a0"/>
    <w:rsid w:val="00845F09"/>
    <w:rPr>
      <w:color w:val="EE542A"/>
      <w:bdr w:val="none" w:sz="0" w:space="0" w:color="auto"/>
      <w:shd w:val="clear" w:color="auto" w:fill="FEF2E1"/>
    </w:rPr>
  </w:style>
  <w:style w:type="character" w:customStyle="1" w:styleId="prompt-succeed-w">
    <w:name w:val="prompt-succeed-w"/>
    <w:basedOn w:val="a0"/>
    <w:rsid w:val="00845F09"/>
    <w:rPr>
      <w:bdr w:val="none" w:sz="0" w:space="0" w:color="auto"/>
    </w:rPr>
  </w:style>
  <w:style w:type="character" w:customStyle="1" w:styleId="icon30-qq-b">
    <w:name w:val="icon30-qq-b"/>
    <w:basedOn w:val="a0"/>
    <w:rsid w:val="00845F09"/>
  </w:style>
  <w:style w:type="character" w:customStyle="1" w:styleId="icon30-qq-b1">
    <w:name w:val="icon30-qq-b1"/>
    <w:basedOn w:val="a0"/>
    <w:rsid w:val="00845F09"/>
  </w:style>
  <w:style w:type="character" w:customStyle="1" w:styleId="icon30-qq-b2">
    <w:name w:val="icon30-qq-b2"/>
    <w:basedOn w:val="a0"/>
    <w:rsid w:val="00845F09"/>
  </w:style>
  <w:style w:type="character" w:customStyle="1" w:styleId="icon30-qq-b3">
    <w:name w:val="icon30-qq-b3"/>
    <w:basedOn w:val="a0"/>
    <w:rsid w:val="00845F09"/>
  </w:style>
  <w:style w:type="character" w:customStyle="1" w:styleId="icon-qq-cancel-b">
    <w:name w:val="icon-qq-cancel-b"/>
    <w:basedOn w:val="a0"/>
    <w:rsid w:val="00845F09"/>
  </w:style>
  <w:style w:type="character" w:customStyle="1" w:styleId="icon-qq-cancel-b1">
    <w:name w:val="icon-qq-cancel-b1"/>
    <w:basedOn w:val="a0"/>
    <w:rsid w:val="00845F09"/>
  </w:style>
  <w:style w:type="character" w:customStyle="1" w:styleId="icon-qq-cancel-b2">
    <w:name w:val="icon-qq-cancel-b2"/>
    <w:basedOn w:val="a0"/>
    <w:rsid w:val="00845F09"/>
  </w:style>
  <w:style w:type="character" w:customStyle="1" w:styleId="icon-sina-click-b">
    <w:name w:val="icon-sina-click-b"/>
    <w:basedOn w:val="a0"/>
    <w:rsid w:val="00845F09"/>
  </w:style>
  <w:style w:type="character" w:customStyle="1" w:styleId="icon-sina-click-b1">
    <w:name w:val="icon-sina-click-b1"/>
    <w:basedOn w:val="a0"/>
    <w:rsid w:val="00845F09"/>
  </w:style>
  <w:style w:type="character" w:customStyle="1" w:styleId="icon-sina-click-b2">
    <w:name w:val="icon-sina-click-b2"/>
    <w:basedOn w:val="a0"/>
    <w:rsid w:val="00845F09"/>
  </w:style>
  <w:style w:type="character" w:customStyle="1" w:styleId="icon-qq-b">
    <w:name w:val="icon-qq-b"/>
    <w:basedOn w:val="a0"/>
    <w:rsid w:val="00845F09"/>
  </w:style>
  <w:style w:type="character" w:customStyle="1" w:styleId="icon-qq-b1">
    <w:name w:val="icon-qq-b1"/>
    <w:basedOn w:val="a0"/>
    <w:rsid w:val="00845F09"/>
  </w:style>
  <w:style w:type="character" w:customStyle="1" w:styleId="icon-qq-b2">
    <w:name w:val="icon-qq-b2"/>
    <w:basedOn w:val="a0"/>
    <w:rsid w:val="00845F09"/>
  </w:style>
  <w:style w:type="character" w:customStyle="1" w:styleId="icon-sina-b">
    <w:name w:val="icon-sina-b"/>
    <w:basedOn w:val="a0"/>
    <w:rsid w:val="00845F09"/>
  </w:style>
  <w:style w:type="character" w:customStyle="1" w:styleId="icon-sina-b1">
    <w:name w:val="icon-sina-b1"/>
    <w:basedOn w:val="a0"/>
    <w:rsid w:val="00845F09"/>
  </w:style>
  <w:style w:type="character" w:customStyle="1" w:styleId="icon-sina-b2">
    <w:name w:val="icon-sina-b2"/>
    <w:basedOn w:val="a0"/>
    <w:rsid w:val="00845F09"/>
  </w:style>
  <w:style w:type="character" w:customStyle="1" w:styleId="icon-qq-click-b">
    <w:name w:val="icon-qq-click-b"/>
    <w:basedOn w:val="a0"/>
    <w:rsid w:val="00845F09"/>
  </w:style>
  <w:style w:type="character" w:customStyle="1" w:styleId="icon-qq-click-b1">
    <w:name w:val="icon-qq-click-b1"/>
    <w:basedOn w:val="a0"/>
    <w:rsid w:val="00845F09"/>
  </w:style>
  <w:style w:type="character" w:customStyle="1" w:styleId="icon-qq-click-b2">
    <w:name w:val="icon-qq-click-b2"/>
    <w:basedOn w:val="a0"/>
    <w:rsid w:val="00845F09"/>
  </w:style>
  <w:style w:type="character" w:customStyle="1" w:styleId="icon-qzone-b">
    <w:name w:val="icon-qzone-b"/>
    <w:basedOn w:val="a0"/>
    <w:rsid w:val="00845F09"/>
  </w:style>
  <w:style w:type="character" w:customStyle="1" w:styleId="icon-qzone-b1">
    <w:name w:val="icon-qzone-b1"/>
    <w:basedOn w:val="a0"/>
    <w:rsid w:val="00845F09"/>
  </w:style>
  <w:style w:type="character" w:customStyle="1" w:styleId="icon-qzone-b2">
    <w:name w:val="icon-qzone-b2"/>
    <w:basedOn w:val="a0"/>
    <w:rsid w:val="00845F09"/>
  </w:style>
  <w:style w:type="character" w:customStyle="1" w:styleId="icon-renren-click-b">
    <w:name w:val="icon-renren-click-b"/>
    <w:basedOn w:val="a0"/>
    <w:rsid w:val="00845F09"/>
  </w:style>
  <w:style w:type="character" w:customStyle="1" w:styleId="icon-renren-click-b1">
    <w:name w:val="icon-renren-click-b1"/>
    <w:basedOn w:val="a0"/>
    <w:rsid w:val="00845F09"/>
  </w:style>
  <w:style w:type="character" w:customStyle="1" w:styleId="icon-renren-click-b2">
    <w:name w:val="icon-renren-click-b2"/>
    <w:basedOn w:val="a0"/>
    <w:rsid w:val="00845F09"/>
  </w:style>
  <w:style w:type="character" w:customStyle="1" w:styleId="icon-sohu-click-b">
    <w:name w:val="icon-sohu-click-b"/>
    <w:basedOn w:val="a0"/>
    <w:rsid w:val="00845F09"/>
  </w:style>
  <w:style w:type="character" w:customStyle="1" w:styleId="icon-sohu-click-b1">
    <w:name w:val="icon-sohu-click-b1"/>
    <w:basedOn w:val="a0"/>
    <w:rsid w:val="00845F09"/>
  </w:style>
  <w:style w:type="character" w:customStyle="1" w:styleId="icon-sohu-click-b2">
    <w:name w:val="icon-sohu-click-b2"/>
    <w:basedOn w:val="a0"/>
    <w:rsid w:val="00845F09"/>
  </w:style>
  <w:style w:type="character" w:customStyle="1" w:styleId="icon-renren-cancel-b">
    <w:name w:val="icon-renren-cancel-b"/>
    <w:basedOn w:val="a0"/>
    <w:rsid w:val="00845F09"/>
  </w:style>
  <w:style w:type="character" w:customStyle="1" w:styleId="icon-renren-cancel-b1">
    <w:name w:val="icon-renren-cancel-b1"/>
    <w:basedOn w:val="a0"/>
    <w:rsid w:val="00845F09"/>
  </w:style>
  <w:style w:type="character" w:customStyle="1" w:styleId="icon-renren-cancel-b2">
    <w:name w:val="icon-renren-cancel-b2"/>
    <w:basedOn w:val="a0"/>
    <w:rsid w:val="00845F09"/>
  </w:style>
  <w:style w:type="character" w:customStyle="1" w:styleId="icon30-sohu-b">
    <w:name w:val="icon30-sohu-b"/>
    <w:basedOn w:val="a0"/>
    <w:rsid w:val="00845F09"/>
  </w:style>
  <w:style w:type="character" w:customStyle="1" w:styleId="icon30-sohu-b1">
    <w:name w:val="icon30-sohu-b1"/>
    <w:basedOn w:val="a0"/>
    <w:rsid w:val="00845F09"/>
  </w:style>
  <w:style w:type="character" w:customStyle="1" w:styleId="icon30-sohu-b2">
    <w:name w:val="icon30-sohu-b2"/>
    <w:basedOn w:val="a0"/>
    <w:rsid w:val="00845F09"/>
  </w:style>
  <w:style w:type="character" w:customStyle="1" w:styleId="icon30-sohu-b3">
    <w:name w:val="icon30-sohu-b3"/>
    <w:basedOn w:val="a0"/>
    <w:rsid w:val="00845F09"/>
  </w:style>
  <w:style w:type="character" w:customStyle="1" w:styleId="wrap-join-b">
    <w:name w:val="wrap-join-b"/>
    <w:basedOn w:val="a0"/>
    <w:rsid w:val="00845F09"/>
    <w:rPr>
      <w:color w:val="333333"/>
    </w:rPr>
  </w:style>
  <w:style w:type="character" w:customStyle="1" w:styleId="icon30-renren-b">
    <w:name w:val="icon30-renren-b"/>
    <w:basedOn w:val="a0"/>
    <w:rsid w:val="00845F09"/>
  </w:style>
  <w:style w:type="character" w:customStyle="1" w:styleId="icon30-renren-b1">
    <w:name w:val="icon30-renren-b1"/>
    <w:basedOn w:val="a0"/>
    <w:rsid w:val="00845F09"/>
  </w:style>
  <w:style w:type="character" w:customStyle="1" w:styleId="icon30-renren-b2">
    <w:name w:val="icon30-renren-b2"/>
    <w:basedOn w:val="a0"/>
    <w:rsid w:val="00845F09"/>
  </w:style>
  <w:style w:type="character" w:customStyle="1" w:styleId="icon30-renren-b3">
    <w:name w:val="icon30-renren-b3"/>
    <w:basedOn w:val="a0"/>
    <w:rsid w:val="00845F09"/>
  </w:style>
  <w:style w:type="character" w:customStyle="1" w:styleId="title-name-gw2">
    <w:name w:val="title-name-gw2"/>
    <w:basedOn w:val="a0"/>
    <w:rsid w:val="00845F09"/>
  </w:style>
  <w:style w:type="character" w:customStyle="1" w:styleId="user-top-gw2">
    <w:name w:val="user-top-gw2"/>
    <w:basedOn w:val="a0"/>
    <w:rsid w:val="00845F09"/>
    <w:rPr>
      <w:vanish/>
    </w:rPr>
  </w:style>
  <w:style w:type="character" w:customStyle="1" w:styleId="icon30-sina-b8">
    <w:name w:val="icon30-sina-b8"/>
    <w:basedOn w:val="a0"/>
    <w:rsid w:val="00845F09"/>
  </w:style>
  <w:style w:type="character" w:customStyle="1" w:styleId="icon30-sina-b9">
    <w:name w:val="icon30-sina-b9"/>
    <w:basedOn w:val="a0"/>
    <w:rsid w:val="00845F09"/>
  </w:style>
  <w:style w:type="character" w:customStyle="1" w:styleId="icon30-sina-b10">
    <w:name w:val="icon30-sina-b10"/>
    <w:basedOn w:val="a0"/>
    <w:rsid w:val="00845F09"/>
  </w:style>
  <w:style w:type="character" w:customStyle="1" w:styleId="icon30-sina-b11">
    <w:name w:val="icon30-sina-b11"/>
    <w:basedOn w:val="a0"/>
    <w:rsid w:val="00845F09"/>
  </w:style>
  <w:style w:type="character" w:customStyle="1" w:styleId="bsharetext">
    <w:name w:val="bsharetext"/>
    <w:basedOn w:val="a0"/>
    <w:rsid w:val="00845F09"/>
  </w:style>
  <w:style w:type="paragraph" w:styleId="a7">
    <w:name w:val="header"/>
    <w:basedOn w:val="a"/>
    <w:link w:val="Char"/>
    <w:rsid w:val="00035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035DA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035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035DA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327A95-C367-4471-AF26-DE91A229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吕卫东</dc:creator>
  <cp:lastModifiedBy>工会</cp:lastModifiedBy>
  <cp:revision>8</cp:revision>
  <dcterms:created xsi:type="dcterms:W3CDTF">2015-12-25T01:16:00Z</dcterms:created>
  <dcterms:modified xsi:type="dcterms:W3CDTF">2015-12-25T06:23:00Z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